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36692D0E" w14:textId="02682867" w:rsidR="006243F9" w:rsidRPr="00AE4F32" w:rsidRDefault="008F445E" w:rsidP="006243F9">
      <w:pPr>
        <w:ind w:left="3540" w:hanging="3540"/>
        <w:jc w:val="both"/>
        <w:rPr>
          <w:rFonts w:ascii="Calibri" w:hAnsi="Calibri"/>
          <w:b/>
          <w:bCs/>
          <w:iCs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AE4F32">
        <w:rPr>
          <w:rFonts w:ascii="Calibri" w:hAnsi="Calibri"/>
          <w:i/>
          <w:sz w:val="22"/>
          <w:szCs w:val="22"/>
        </w:rPr>
        <w:tab/>
      </w:r>
      <w:r w:rsidR="003B504D" w:rsidRPr="003B504D">
        <w:rPr>
          <w:rFonts w:ascii="Calibri" w:hAnsi="Calibri"/>
          <w:b/>
          <w:bCs/>
          <w:iCs/>
          <w:sz w:val="22"/>
          <w:szCs w:val="22"/>
        </w:rPr>
        <w:t>Stezka pro chodce a cyklisty kolem ZŠ Jablunkov a stezka pro chodce a cyklisty kolem hotelu Ameryka, Jablunkov</w:t>
      </w:r>
    </w:p>
    <w:p w14:paraId="62246DCF" w14:textId="65186044" w:rsidR="00B91EEE" w:rsidRPr="00776529" w:rsidRDefault="00B91EEE" w:rsidP="006243F9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2A959B68" w14:textId="2BDFC8F4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154483">
        <w:rPr>
          <w:rFonts w:ascii="Calibri" w:hAnsi="Calibri"/>
          <w:b/>
          <w:sz w:val="22"/>
          <w:szCs w:val="22"/>
          <w:lang w:val="cs-CZ"/>
        </w:rPr>
        <w:t>Město Jablunkov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133AD5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6DD2438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6A6B59D2" w14:textId="77777777" w:rsidTr="00133AD5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096B0A0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2FE562BF" w14:textId="77777777" w:rsidTr="00133AD5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462FB95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CAC03F3" w14:textId="77777777" w:rsidTr="00133AD5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48D70A1E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3CE1322E" w14:textId="77777777" w:rsidTr="00133AD5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70D1D4E4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BDD8267" w:rsidR="00733E14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3B504D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2835"/>
      </w:tblGrid>
      <w:tr w:rsidR="003B504D" w:rsidRPr="006E79DE" w14:paraId="638CC968" w14:textId="77777777" w:rsidTr="003B504D">
        <w:trPr>
          <w:trHeight w:val="34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74F" w14:textId="09F8D618" w:rsidR="003B504D" w:rsidRPr="003B504D" w:rsidRDefault="003B504D" w:rsidP="001F65AE">
            <w:pPr>
              <w:rPr>
                <w:rFonts w:ascii="Calibri" w:hAnsi="Calibri"/>
                <w:b/>
                <w:snapToGrid/>
                <w:sz w:val="22"/>
                <w:szCs w:val="22"/>
                <w:u w:val="single"/>
                <w:lang w:val="cs-CZ" w:eastAsia="cs-CZ"/>
              </w:rPr>
            </w:pPr>
            <w:r w:rsidRPr="003B504D">
              <w:rPr>
                <w:rFonts w:ascii="Calibri" w:hAnsi="Calibri"/>
                <w:b/>
                <w:snapToGrid/>
                <w:sz w:val="22"/>
                <w:szCs w:val="22"/>
                <w:u w:val="single"/>
                <w:lang w:val="cs-CZ" w:eastAsia="cs-CZ"/>
              </w:rPr>
              <w:t xml:space="preserve">Nabídková cena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564" w14:textId="77777777" w:rsidR="003B504D" w:rsidRPr="003B504D" w:rsidRDefault="003B504D" w:rsidP="001F65AE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u w:val="single"/>
                <w:lang w:val="cs-CZ" w:eastAsia="cs-CZ"/>
              </w:rPr>
            </w:pPr>
            <w:r w:rsidRPr="003B504D">
              <w:rPr>
                <w:rFonts w:ascii="Calibri" w:hAnsi="Calibri"/>
                <w:b/>
                <w:bCs/>
                <w:snapToGrid/>
                <w:sz w:val="22"/>
                <w:szCs w:val="22"/>
                <w:u w:val="single"/>
                <w:lang w:val="cs-CZ" w:eastAsia="cs-CZ"/>
              </w:rPr>
              <w:t>Hodnota v Kč bez DPH</w:t>
            </w:r>
          </w:p>
        </w:tc>
      </w:tr>
      <w:tr w:rsidR="003B504D" w:rsidRPr="006E79DE" w14:paraId="5A32441A" w14:textId="77777777" w:rsidTr="003B504D">
        <w:trPr>
          <w:trHeight w:val="34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331" w14:textId="71404FF5" w:rsidR="003B504D" w:rsidRPr="003B504D" w:rsidRDefault="003B504D" w:rsidP="001F65AE">
            <w:pPr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</w:pPr>
            <w:r w:rsidRPr="003B504D"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  <w:t>Celková cena díla (Etapa I + Etapa II)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4AB" w14:textId="77777777" w:rsidR="003B504D" w:rsidRPr="003B504D" w:rsidRDefault="003B504D" w:rsidP="001F65AE">
            <w:pPr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</w:pPr>
            <w:r w:rsidRPr="003B504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04D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3B504D">
              <w:rPr>
                <w:rFonts w:ascii="Calibri" w:hAnsi="Calibri"/>
                <w:b/>
                <w:sz w:val="22"/>
                <w:szCs w:val="22"/>
              </w:rPr>
            </w:r>
            <w:r w:rsidRPr="003B50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B504D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3B504D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3B504D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3B504D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3B504D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3B50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3B504D">
              <w:rPr>
                <w:rFonts w:ascii="Calibri" w:hAnsi="Calibri"/>
                <w:b/>
                <w:sz w:val="22"/>
                <w:szCs w:val="22"/>
              </w:rPr>
              <w:t xml:space="preserve"> Kč</w:t>
            </w:r>
          </w:p>
        </w:tc>
      </w:tr>
      <w:tr w:rsidR="003B504D" w:rsidRPr="006E79DE" w14:paraId="638BDACA" w14:textId="77777777" w:rsidTr="003B504D">
        <w:trPr>
          <w:trHeight w:val="34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D6F" w14:textId="55E375DC" w:rsidR="003B504D" w:rsidRPr="003B504D" w:rsidRDefault="003B504D" w:rsidP="001F65AE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3B504D">
              <w:rPr>
                <w:rFonts w:ascii="Calibri" w:hAnsi="Calibri" w:cs="Calibri"/>
                <w:sz w:val="22"/>
                <w:szCs w:val="22"/>
              </w:rPr>
              <w:t>Etapa I - „Stezka pro chodce a cyklisty kolem ZŠ Jablunkov“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5209" w14:textId="534F5167" w:rsidR="003B504D" w:rsidRDefault="003B504D" w:rsidP="001F65A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3B504D" w:rsidRPr="006E79DE" w14:paraId="20B7D544" w14:textId="77777777" w:rsidTr="003B504D">
        <w:trPr>
          <w:trHeight w:val="34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F1A" w14:textId="7AD110EA" w:rsidR="003B504D" w:rsidRDefault="003B504D" w:rsidP="001F65AE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3B504D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Etapa II - „Stezka pro chodce a cyklisty kolem hotelu </w:t>
            </w:r>
            <w:proofErr w:type="spellStart"/>
            <w:r w:rsidRPr="003B504D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>Ameryka</w:t>
            </w:r>
            <w:proofErr w:type="spellEnd"/>
            <w:r w:rsidRPr="003B504D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>, Jablunkov“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B8D8" w14:textId="197822D9" w:rsidR="003B504D" w:rsidRDefault="003B504D" w:rsidP="001F65A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BACAA6C" w14:textId="77777777" w:rsidR="003B504D" w:rsidRPr="003B504D" w:rsidRDefault="003B504D" w:rsidP="00733E14">
      <w:pPr>
        <w:ind w:right="-284"/>
        <w:rPr>
          <w:rFonts w:ascii="Calibri" w:hAnsi="Calibri"/>
          <w:smallCaps/>
          <w:sz w:val="22"/>
          <w:szCs w:val="22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A17FD85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="003B504D">
        <w:rPr>
          <w:rFonts w:ascii="Calibri" w:hAnsi="Calibri"/>
          <w:sz w:val="22"/>
          <w:szCs w:val="22"/>
        </w:rPr>
        <w:t xml:space="preserve">, resp. </w:t>
      </w:r>
      <w:r w:rsidR="003B504D" w:rsidRPr="00420FC2">
        <w:rPr>
          <w:rFonts w:ascii="Calibri" w:hAnsi="Calibri" w:cs="Calibri"/>
          <w:sz w:val="22"/>
          <w:szCs w:val="22"/>
          <w:shd w:val="clear" w:color="auto" w:fill="FFFFFF"/>
        </w:rPr>
        <w:t>zákon</w:t>
      </w:r>
      <w:r w:rsidR="003B504D"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="003B504D" w:rsidRPr="00420FC2">
        <w:rPr>
          <w:rFonts w:ascii="Calibri" w:hAnsi="Calibri" w:cs="Calibri"/>
          <w:sz w:val="22"/>
          <w:szCs w:val="22"/>
          <w:shd w:val="clear" w:color="auto" w:fill="FFFFFF"/>
        </w:rPr>
        <w:t xml:space="preserve"> č. 340/2015 Sb., o zvláštních podmínkách účinnosti některých smluv, uveřejňování těchto smluv a o registru smluv (zákon o registru smluv)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11E9" w14:textId="77777777" w:rsidR="00FC6F2C" w:rsidRDefault="00FC6F2C">
      <w:r>
        <w:separator/>
      </w:r>
    </w:p>
  </w:endnote>
  <w:endnote w:type="continuationSeparator" w:id="0">
    <w:p w14:paraId="7E45989D" w14:textId="77777777" w:rsidR="00FC6F2C" w:rsidRDefault="00F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7B42" w14:textId="77777777" w:rsidR="00FC6F2C" w:rsidRDefault="00FC6F2C">
      <w:r>
        <w:separator/>
      </w:r>
    </w:p>
  </w:footnote>
  <w:footnote w:type="continuationSeparator" w:id="0">
    <w:p w14:paraId="6B6C6AFA" w14:textId="77777777" w:rsidR="00FC6F2C" w:rsidRDefault="00F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67265EE1" w:rsidR="00E942A3" w:rsidRPr="00154483" w:rsidRDefault="00154483" w:rsidP="00154483">
    <w:pPr>
      <w:pStyle w:val="Zhlav"/>
    </w:pPr>
    <w:bookmarkStart w:id="0" w:name="_Hlk117595911"/>
    <w:bookmarkEnd w:id="0"/>
    <w:r>
      <w:rPr>
        <w:noProof/>
      </w:rPr>
      <w:drawing>
        <wp:inline distT="0" distB="0" distL="0" distR="0" wp14:anchorId="4612DCF7" wp14:editId="5CB3D9E7">
          <wp:extent cx="5760720" cy="694690"/>
          <wp:effectExtent l="0" t="0" r="0" b="0"/>
          <wp:docPr id="1643797384" name="Obrázek 16437973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04AC1"/>
    <w:rsid w:val="000161D9"/>
    <w:rsid w:val="000161DC"/>
    <w:rsid w:val="0001791F"/>
    <w:rsid w:val="000231C6"/>
    <w:rsid w:val="00024DE3"/>
    <w:rsid w:val="00040AFD"/>
    <w:rsid w:val="00053AC1"/>
    <w:rsid w:val="00074700"/>
    <w:rsid w:val="00082AB7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54483"/>
    <w:rsid w:val="001B06BF"/>
    <w:rsid w:val="001D150F"/>
    <w:rsid w:val="001D4171"/>
    <w:rsid w:val="00233EDB"/>
    <w:rsid w:val="00257A48"/>
    <w:rsid w:val="0026323B"/>
    <w:rsid w:val="00263DF9"/>
    <w:rsid w:val="0027003C"/>
    <w:rsid w:val="00284ECA"/>
    <w:rsid w:val="00291EA8"/>
    <w:rsid w:val="002938CE"/>
    <w:rsid w:val="002B049A"/>
    <w:rsid w:val="002C3717"/>
    <w:rsid w:val="002D2D1C"/>
    <w:rsid w:val="002D46DD"/>
    <w:rsid w:val="002E37D7"/>
    <w:rsid w:val="00312A63"/>
    <w:rsid w:val="00325516"/>
    <w:rsid w:val="0034103B"/>
    <w:rsid w:val="00362BEC"/>
    <w:rsid w:val="00364C5C"/>
    <w:rsid w:val="0039561E"/>
    <w:rsid w:val="003A5B43"/>
    <w:rsid w:val="003B42F2"/>
    <w:rsid w:val="003B504D"/>
    <w:rsid w:val="003C1A75"/>
    <w:rsid w:val="003D4CDA"/>
    <w:rsid w:val="00440DFB"/>
    <w:rsid w:val="00474980"/>
    <w:rsid w:val="0047715B"/>
    <w:rsid w:val="00493623"/>
    <w:rsid w:val="004A4A5C"/>
    <w:rsid w:val="004A590C"/>
    <w:rsid w:val="004C575E"/>
    <w:rsid w:val="004D18D2"/>
    <w:rsid w:val="004D2429"/>
    <w:rsid w:val="004D39D2"/>
    <w:rsid w:val="004E69F3"/>
    <w:rsid w:val="004F6BA4"/>
    <w:rsid w:val="0050168F"/>
    <w:rsid w:val="00521AB7"/>
    <w:rsid w:val="0053257A"/>
    <w:rsid w:val="00540AEC"/>
    <w:rsid w:val="005459A2"/>
    <w:rsid w:val="00565AAD"/>
    <w:rsid w:val="00566B5D"/>
    <w:rsid w:val="005A7C8D"/>
    <w:rsid w:val="005E52BF"/>
    <w:rsid w:val="00611812"/>
    <w:rsid w:val="00615FCC"/>
    <w:rsid w:val="006243F9"/>
    <w:rsid w:val="006373CD"/>
    <w:rsid w:val="00642447"/>
    <w:rsid w:val="00642DE7"/>
    <w:rsid w:val="00655531"/>
    <w:rsid w:val="006654E4"/>
    <w:rsid w:val="00682827"/>
    <w:rsid w:val="006D7055"/>
    <w:rsid w:val="006E3A07"/>
    <w:rsid w:val="006E3F3D"/>
    <w:rsid w:val="006F232C"/>
    <w:rsid w:val="006F3330"/>
    <w:rsid w:val="00724C98"/>
    <w:rsid w:val="00733E14"/>
    <w:rsid w:val="0077057A"/>
    <w:rsid w:val="00776529"/>
    <w:rsid w:val="007A0E3E"/>
    <w:rsid w:val="007D1846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74BE"/>
    <w:rsid w:val="009E1764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47734"/>
    <w:rsid w:val="00A551EA"/>
    <w:rsid w:val="00A7175D"/>
    <w:rsid w:val="00A866E6"/>
    <w:rsid w:val="00AC12D3"/>
    <w:rsid w:val="00AC3DC1"/>
    <w:rsid w:val="00AE4F32"/>
    <w:rsid w:val="00B11863"/>
    <w:rsid w:val="00B3316B"/>
    <w:rsid w:val="00B41CC0"/>
    <w:rsid w:val="00B539EC"/>
    <w:rsid w:val="00B623B7"/>
    <w:rsid w:val="00B91EEE"/>
    <w:rsid w:val="00B94CBC"/>
    <w:rsid w:val="00B977E1"/>
    <w:rsid w:val="00BA256B"/>
    <w:rsid w:val="00BB5C91"/>
    <w:rsid w:val="00BC5664"/>
    <w:rsid w:val="00BF092A"/>
    <w:rsid w:val="00BF4F62"/>
    <w:rsid w:val="00C02B55"/>
    <w:rsid w:val="00C04C5C"/>
    <w:rsid w:val="00C21D49"/>
    <w:rsid w:val="00C24D68"/>
    <w:rsid w:val="00C411DF"/>
    <w:rsid w:val="00C634D0"/>
    <w:rsid w:val="00C91729"/>
    <w:rsid w:val="00CA6599"/>
    <w:rsid w:val="00CC208D"/>
    <w:rsid w:val="00CC7C42"/>
    <w:rsid w:val="00CD22FA"/>
    <w:rsid w:val="00CF23A4"/>
    <w:rsid w:val="00D12957"/>
    <w:rsid w:val="00D248B9"/>
    <w:rsid w:val="00D254E3"/>
    <w:rsid w:val="00D26C83"/>
    <w:rsid w:val="00D819BD"/>
    <w:rsid w:val="00D830D8"/>
    <w:rsid w:val="00D92EA6"/>
    <w:rsid w:val="00DB1EEC"/>
    <w:rsid w:val="00DC697C"/>
    <w:rsid w:val="00DE32F7"/>
    <w:rsid w:val="00DF4C06"/>
    <w:rsid w:val="00E10555"/>
    <w:rsid w:val="00E42B88"/>
    <w:rsid w:val="00E62248"/>
    <w:rsid w:val="00E74956"/>
    <w:rsid w:val="00E84207"/>
    <w:rsid w:val="00E942A3"/>
    <w:rsid w:val="00E94AB4"/>
    <w:rsid w:val="00EA50C3"/>
    <w:rsid w:val="00EB27AA"/>
    <w:rsid w:val="00EB410A"/>
    <w:rsid w:val="00EC0611"/>
    <w:rsid w:val="00ED5F9C"/>
    <w:rsid w:val="00EF1054"/>
    <w:rsid w:val="00EF55B0"/>
    <w:rsid w:val="00EF5811"/>
    <w:rsid w:val="00F048D5"/>
    <w:rsid w:val="00F062DC"/>
    <w:rsid w:val="00F14CCF"/>
    <w:rsid w:val="00F2406B"/>
    <w:rsid w:val="00F26318"/>
    <w:rsid w:val="00F36273"/>
    <w:rsid w:val="00F37C63"/>
    <w:rsid w:val="00F409C4"/>
    <w:rsid w:val="00F527B9"/>
    <w:rsid w:val="00F67E94"/>
    <w:rsid w:val="00F775B4"/>
    <w:rsid w:val="00F85D74"/>
    <w:rsid w:val="00F91112"/>
    <w:rsid w:val="00FC6F2C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CBBEED5-97EC-4DA9-A76C-EA252F90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Poboril Marcel</cp:lastModifiedBy>
  <cp:revision>3</cp:revision>
  <cp:lastPrinted>2012-05-30T09:02:00Z</cp:lastPrinted>
  <dcterms:created xsi:type="dcterms:W3CDTF">2025-05-06T08:18:00Z</dcterms:created>
  <dcterms:modified xsi:type="dcterms:W3CDTF">2025-05-13T06:48:00Z</dcterms:modified>
</cp:coreProperties>
</file>